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27C" w:rsidRPr="00B179BB" w:rsidRDefault="00225D56" w:rsidP="0083727C">
      <w:pPr>
        <w:pStyle w:val="Default"/>
        <w:jc w:val="center"/>
        <w:rPr>
          <w:rFonts w:ascii="宋体" w:eastAsia="宋体" w:cs="宋体"/>
          <w:b/>
          <w:color w:val="auto"/>
          <w:sz w:val="36"/>
          <w:szCs w:val="36"/>
        </w:rPr>
      </w:pPr>
      <w:r>
        <w:rPr>
          <w:rFonts w:ascii="宋体" w:eastAsia="宋体" w:cs="宋体" w:hint="eastAsia"/>
          <w:b/>
          <w:color w:val="auto"/>
          <w:sz w:val="36"/>
          <w:szCs w:val="36"/>
        </w:rPr>
        <w:t>泰州学院</w:t>
      </w:r>
      <w:r w:rsidR="0083727C" w:rsidRPr="00B179BB">
        <w:rPr>
          <w:rFonts w:ascii="宋体" w:eastAsia="宋体" w:cs="宋体" w:hint="eastAsia"/>
          <w:b/>
          <w:color w:val="auto"/>
          <w:sz w:val="36"/>
          <w:szCs w:val="36"/>
        </w:rPr>
        <w:t>教学实验室设置</w:t>
      </w:r>
      <w:r w:rsidR="0083727C" w:rsidRPr="00B179BB">
        <w:rPr>
          <w:rFonts w:ascii="宋体" w:eastAsia="宋体" w:cs="宋体"/>
          <w:b/>
          <w:color w:val="auto"/>
          <w:sz w:val="36"/>
          <w:szCs w:val="36"/>
        </w:rPr>
        <w:t>(</w:t>
      </w:r>
      <w:r w:rsidR="0083727C" w:rsidRPr="00B179BB">
        <w:rPr>
          <w:rFonts w:ascii="宋体" w:eastAsia="宋体" w:cs="宋体" w:hint="eastAsia"/>
          <w:b/>
          <w:color w:val="auto"/>
          <w:sz w:val="36"/>
          <w:szCs w:val="36"/>
        </w:rPr>
        <w:t>调整</w:t>
      </w:r>
      <w:r w:rsidR="0083727C" w:rsidRPr="00B179BB">
        <w:rPr>
          <w:rFonts w:ascii="宋体" w:eastAsia="宋体" w:cs="宋体"/>
          <w:b/>
          <w:color w:val="auto"/>
          <w:sz w:val="36"/>
          <w:szCs w:val="36"/>
        </w:rPr>
        <w:t>)</w:t>
      </w:r>
      <w:r w:rsidR="0083727C" w:rsidRPr="00B179BB">
        <w:rPr>
          <w:rFonts w:ascii="宋体" w:eastAsia="宋体" w:cs="宋体" w:hint="eastAsia"/>
          <w:b/>
          <w:color w:val="auto"/>
          <w:sz w:val="36"/>
          <w:szCs w:val="36"/>
        </w:rPr>
        <w:t>暂行办法</w:t>
      </w:r>
      <w:r w:rsidR="0083727C" w:rsidRPr="00B179BB">
        <w:rPr>
          <w:rFonts w:ascii="宋体" w:eastAsia="宋体" w:cs="宋体"/>
          <w:b/>
          <w:color w:val="auto"/>
          <w:sz w:val="36"/>
          <w:szCs w:val="36"/>
        </w:rPr>
        <w:t xml:space="preserve"> </w:t>
      </w:r>
    </w:p>
    <w:p w:rsidR="0083727C" w:rsidRDefault="0083727C" w:rsidP="0083727C">
      <w:pPr>
        <w:pStyle w:val="Default"/>
        <w:jc w:val="both"/>
        <w:rPr>
          <w:rFonts w:ascii="宋体" w:eastAsia="宋体" w:cs="宋体"/>
          <w:color w:val="auto"/>
          <w:sz w:val="21"/>
          <w:szCs w:val="21"/>
        </w:rPr>
      </w:pPr>
      <w:r>
        <w:rPr>
          <w:rFonts w:ascii="宋体" w:eastAsia="宋体" w:cs="宋体"/>
          <w:color w:val="auto"/>
          <w:sz w:val="21"/>
          <w:szCs w:val="21"/>
        </w:rPr>
        <w:t xml:space="preserve"> </w:t>
      </w:r>
    </w:p>
    <w:p w:rsidR="0083727C" w:rsidRDefault="0083727C" w:rsidP="0083727C">
      <w:pPr>
        <w:pStyle w:val="Default"/>
        <w:ind w:firstLine="560"/>
        <w:jc w:val="both"/>
        <w:rPr>
          <w:rFonts w:ascii="仿宋_GB2312" w:eastAsia="仿宋_GB2312" w:cs="仿宋_GB2312"/>
          <w:color w:val="auto"/>
          <w:sz w:val="28"/>
          <w:szCs w:val="28"/>
        </w:rPr>
      </w:pPr>
      <w:r>
        <w:rPr>
          <w:rFonts w:ascii="仿宋_GB2312" w:eastAsia="仿宋_GB2312" w:cs="仿宋_GB2312" w:hint="eastAsia"/>
          <w:color w:val="auto"/>
          <w:sz w:val="28"/>
          <w:szCs w:val="28"/>
        </w:rPr>
        <w:t>为规范教学实验室的建设与管理，提高实验室的综合能力</w:t>
      </w:r>
      <w:r w:rsidR="00C62B72">
        <w:rPr>
          <w:rFonts w:ascii="仿宋_GB2312" w:eastAsia="仿宋_GB2312" w:cs="仿宋_GB2312" w:hint="eastAsia"/>
          <w:color w:val="auto"/>
          <w:sz w:val="28"/>
          <w:szCs w:val="28"/>
        </w:rPr>
        <w:t>，发挥实验室的整体效益，</w:t>
      </w:r>
      <w:r>
        <w:rPr>
          <w:rFonts w:ascii="仿宋_GB2312" w:eastAsia="仿宋_GB2312" w:cs="仿宋_GB2312" w:hint="eastAsia"/>
          <w:color w:val="auto"/>
          <w:sz w:val="28"/>
          <w:szCs w:val="28"/>
        </w:rPr>
        <w:t>根据《高等学校实验室工作规程》和《高等学校基础课实验室评估标准》，结合我校实验室实际情况，特制定本办法。</w:t>
      </w:r>
      <w:r>
        <w:rPr>
          <w:rFonts w:ascii="仿宋_GB2312" w:eastAsia="仿宋_GB2312" w:cs="仿宋_GB2312"/>
          <w:color w:val="auto"/>
          <w:sz w:val="28"/>
          <w:szCs w:val="28"/>
        </w:rPr>
        <w:t xml:space="preserve"> </w:t>
      </w:r>
    </w:p>
    <w:p w:rsidR="0083727C" w:rsidRDefault="0083727C" w:rsidP="0083727C">
      <w:pPr>
        <w:pStyle w:val="Default"/>
        <w:ind w:firstLine="560"/>
        <w:jc w:val="both"/>
        <w:rPr>
          <w:rFonts w:ascii="仿宋_GB2312" w:eastAsia="仿宋_GB2312" w:cs="仿宋_GB2312"/>
          <w:color w:val="auto"/>
          <w:sz w:val="28"/>
          <w:szCs w:val="28"/>
        </w:rPr>
      </w:pPr>
      <w:r>
        <w:rPr>
          <w:rFonts w:ascii="仿宋_GB2312" w:eastAsia="仿宋_GB2312" w:cs="仿宋_GB2312" w:hint="eastAsia"/>
          <w:color w:val="auto"/>
          <w:sz w:val="28"/>
          <w:szCs w:val="28"/>
        </w:rPr>
        <w:t>一、本办法所涉及的实验室是指具备一定规模</w:t>
      </w:r>
      <w:r>
        <w:rPr>
          <w:rFonts w:ascii="仿宋_GB2312" w:eastAsia="仿宋_GB2312" w:cs="仿宋_GB2312"/>
          <w:color w:val="auto"/>
          <w:sz w:val="28"/>
          <w:szCs w:val="28"/>
        </w:rPr>
        <w:t>(</w:t>
      </w:r>
      <w:r>
        <w:rPr>
          <w:rFonts w:ascii="仿宋_GB2312" w:eastAsia="仿宋_GB2312" w:cs="仿宋_GB2312" w:hint="eastAsia"/>
          <w:color w:val="auto"/>
          <w:sz w:val="28"/>
          <w:szCs w:val="28"/>
        </w:rPr>
        <w:t>人、财、物</w:t>
      </w:r>
      <w:r>
        <w:rPr>
          <w:rFonts w:ascii="仿宋_GB2312" w:eastAsia="仿宋_GB2312" w:cs="仿宋_GB2312"/>
          <w:color w:val="auto"/>
          <w:sz w:val="28"/>
          <w:szCs w:val="28"/>
        </w:rPr>
        <w:t>)</w:t>
      </w:r>
      <w:r>
        <w:rPr>
          <w:rFonts w:ascii="仿宋_GB2312" w:eastAsia="仿宋_GB2312" w:cs="仿宋_GB2312" w:hint="eastAsia"/>
          <w:color w:val="auto"/>
          <w:sz w:val="28"/>
          <w:szCs w:val="28"/>
        </w:rPr>
        <w:t>，从事实验教学的实体。</w:t>
      </w:r>
      <w:r>
        <w:rPr>
          <w:rFonts w:ascii="仿宋_GB2312" w:eastAsia="仿宋_GB2312" w:cs="仿宋_GB2312"/>
          <w:color w:val="auto"/>
          <w:sz w:val="28"/>
          <w:szCs w:val="28"/>
        </w:rPr>
        <w:t xml:space="preserve"> </w:t>
      </w:r>
    </w:p>
    <w:p w:rsidR="0083727C" w:rsidRDefault="0083727C" w:rsidP="0083727C">
      <w:pPr>
        <w:pStyle w:val="Default"/>
        <w:ind w:firstLine="560"/>
        <w:jc w:val="both"/>
        <w:rPr>
          <w:rFonts w:ascii="仿宋_GB2312" w:eastAsia="仿宋_GB2312" w:cs="仿宋_GB2312"/>
          <w:color w:val="auto"/>
          <w:sz w:val="28"/>
          <w:szCs w:val="28"/>
        </w:rPr>
      </w:pPr>
      <w:r>
        <w:rPr>
          <w:rFonts w:ascii="仿宋_GB2312" w:eastAsia="仿宋_GB2312" w:cs="仿宋_GB2312" w:hint="eastAsia"/>
          <w:color w:val="auto"/>
          <w:sz w:val="28"/>
          <w:szCs w:val="28"/>
        </w:rPr>
        <w:t>二、我校教学实验室分为基础课实验室</w:t>
      </w:r>
      <w:r w:rsidR="00225D56">
        <w:rPr>
          <w:rFonts w:ascii="仿宋_GB2312" w:eastAsia="仿宋_GB2312" w:cs="仿宋_GB2312" w:hint="eastAsia"/>
          <w:color w:val="auto"/>
          <w:sz w:val="28"/>
          <w:szCs w:val="28"/>
        </w:rPr>
        <w:t>或基础课实验教学中心</w:t>
      </w:r>
      <w:r>
        <w:rPr>
          <w:rFonts w:ascii="仿宋_GB2312" w:eastAsia="仿宋_GB2312" w:cs="仿宋_GB2312" w:hint="eastAsia"/>
          <w:color w:val="auto"/>
          <w:sz w:val="28"/>
          <w:szCs w:val="28"/>
        </w:rPr>
        <w:t>、专业基础课实验室、专业课实验室三种类型。实验室实行校、院二级管理，以院为主的管理体制。</w:t>
      </w:r>
      <w:r>
        <w:rPr>
          <w:rFonts w:ascii="仿宋_GB2312" w:eastAsia="仿宋_GB2312" w:cs="仿宋_GB2312"/>
          <w:color w:val="auto"/>
          <w:sz w:val="28"/>
          <w:szCs w:val="28"/>
        </w:rPr>
        <w:t xml:space="preserve"> </w:t>
      </w:r>
    </w:p>
    <w:p w:rsidR="0083727C" w:rsidRDefault="0083727C" w:rsidP="0083727C">
      <w:pPr>
        <w:pStyle w:val="Default"/>
        <w:ind w:firstLine="560"/>
        <w:jc w:val="both"/>
        <w:rPr>
          <w:rFonts w:ascii="仿宋_GB2312" w:eastAsia="仿宋_GB2312" w:cs="仿宋_GB2312"/>
          <w:color w:val="auto"/>
          <w:sz w:val="28"/>
          <w:szCs w:val="28"/>
        </w:rPr>
      </w:pPr>
      <w:r>
        <w:rPr>
          <w:rFonts w:ascii="仿宋_GB2312" w:eastAsia="仿宋_GB2312" w:cs="仿宋_GB2312" w:hint="eastAsia"/>
          <w:color w:val="auto"/>
          <w:sz w:val="28"/>
          <w:szCs w:val="28"/>
        </w:rPr>
        <w:t>三、实验室设置</w:t>
      </w:r>
      <w:r>
        <w:rPr>
          <w:rFonts w:ascii="仿宋_GB2312" w:eastAsia="仿宋_GB2312" w:cs="仿宋_GB2312"/>
          <w:color w:val="auto"/>
          <w:sz w:val="28"/>
          <w:szCs w:val="28"/>
        </w:rPr>
        <w:t>(</w:t>
      </w:r>
      <w:r>
        <w:rPr>
          <w:rFonts w:ascii="仿宋_GB2312" w:eastAsia="仿宋_GB2312" w:cs="仿宋_GB2312" w:hint="eastAsia"/>
          <w:color w:val="auto"/>
          <w:sz w:val="28"/>
          <w:szCs w:val="28"/>
        </w:rPr>
        <w:t>调整</w:t>
      </w:r>
      <w:r>
        <w:rPr>
          <w:rFonts w:ascii="仿宋_GB2312" w:eastAsia="仿宋_GB2312" w:cs="仿宋_GB2312"/>
          <w:color w:val="auto"/>
          <w:sz w:val="28"/>
          <w:szCs w:val="28"/>
        </w:rPr>
        <w:t>)</w:t>
      </w:r>
      <w:r>
        <w:rPr>
          <w:rFonts w:ascii="仿宋_GB2312" w:eastAsia="仿宋_GB2312" w:cs="仿宋_GB2312" w:hint="eastAsia"/>
          <w:color w:val="auto"/>
          <w:sz w:val="28"/>
          <w:szCs w:val="28"/>
        </w:rPr>
        <w:t>的基本原则</w:t>
      </w:r>
      <w:r>
        <w:rPr>
          <w:rFonts w:ascii="仿宋_GB2312" w:eastAsia="仿宋_GB2312" w:cs="仿宋_GB2312"/>
          <w:color w:val="auto"/>
          <w:sz w:val="28"/>
          <w:szCs w:val="28"/>
        </w:rPr>
        <w:t xml:space="preserve"> </w:t>
      </w:r>
    </w:p>
    <w:p w:rsidR="0083727C" w:rsidRDefault="0083727C" w:rsidP="0083727C">
      <w:pPr>
        <w:pStyle w:val="Default"/>
        <w:ind w:firstLine="560"/>
        <w:jc w:val="both"/>
        <w:rPr>
          <w:rFonts w:ascii="仿宋_GB2312" w:eastAsia="仿宋_GB2312" w:cs="仿宋_GB2312"/>
          <w:color w:val="auto"/>
          <w:sz w:val="28"/>
          <w:szCs w:val="28"/>
        </w:rPr>
      </w:pPr>
      <w:r>
        <w:rPr>
          <w:rFonts w:ascii="仿宋_GB2312" w:eastAsia="仿宋_GB2312" w:cs="仿宋_GB2312" w:hint="eastAsia"/>
          <w:color w:val="auto"/>
          <w:sz w:val="28"/>
          <w:szCs w:val="28"/>
        </w:rPr>
        <w:t>实验室设置</w:t>
      </w:r>
      <w:r>
        <w:rPr>
          <w:rFonts w:ascii="仿宋_GB2312" w:eastAsia="仿宋_GB2312" w:cs="仿宋_GB2312"/>
          <w:color w:val="auto"/>
          <w:sz w:val="28"/>
          <w:szCs w:val="28"/>
        </w:rPr>
        <w:t>(</w:t>
      </w:r>
      <w:r>
        <w:rPr>
          <w:rFonts w:ascii="仿宋_GB2312" w:eastAsia="仿宋_GB2312" w:cs="仿宋_GB2312" w:hint="eastAsia"/>
          <w:color w:val="auto"/>
          <w:sz w:val="28"/>
          <w:szCs w:val="28"/>
        </w:rPr>
        <w:t>调整</w:t>
      </w:r>
      <w:r>
        <w:rPr>
          <w:rFonts w:ascii="仿宋_GB2312" w:eastAsia="仿宋_GB2312" w:cs="仿宋_GB2312"/>
          <w:color w:val="auto"/>
          <w:sz w:val="28"/>
          <w:szCs w:val="28"/>
        </w:rPr>
        <w:t>)</w:t>
      </w:r>
      <w:r>
        <w:rPr>
          <w:rFonts w:ascii="仿宋_GB2312" w:eastAsia="仿宋_GB2312" w:cs="仿宋_GB2312" w:hint="eastAsia"/>
          <w:color w:val="auto"/>
          <w:sz w:val="28"/>
          <w:szCs w:val="28"/>
        </w:rPr>
        <w:t>的基本原则是：从全校教学实验室的合理布局和加强科学管理，提高实验室规模效益的角度来考虑教学实验室的设置与调整。根据教育部提出的</w:t>
      </w:r>
      <w:r>
        <w:rPr>
          <w:rFonts w:ascii="仿宋_GB2312" w:eastAsia="仿宋_GB2312" w:cs="仿宋_GB2312"/>
          <w:color w:val="auto"/>
          <w:sz w:val="28"/>
          <w:szCs w:val="28"/>
        </w:rPr>
        <w:t>“</w:t>
      </w:r>
      <w:r>
        <w:rPr>
          <w:rFonts w:ascii="仿宋_GB2312" w:eastAsia="仿宋_GB2312" w:cs="仿宋_GB2312" w:hint="eastAsia"/>
          <w:color w:val="auto"/>
          <w:sz w:val="28"/>
          <w:szCs w:val="28"/>
        </w:rPr>
        <w:t>加强基础、拓宽专业口径</w:t>
      </w:r>
      <w:r>
        <w:rPr>
          <w:rFonts w:ascii="仿宋_GB2312" w:eastAsia="仿宋_GB2312" w:cs="仿宋_GB2312"/>
          <w:color w:val="auto"/>
          <w:sz w:val="28"/>
          <w:szCs w:val="28"/>
        </w:rPr>
        <w:t>”</w:t>
      </w:r>
      <w:r>
        <w:rPr>
          <w:rFonts w:ascii="仿宋_GB2312" w:eastAsia="仿宋_GB2312" w:cs="仿宋_GB2312" w:hint="eastAsia"/>
          <w:color w:val="auto"/>
          <w:sz w:val="28"/>
          <w:szCs w:val="28"/>
        </w:rPr>
        <w:t>的工作思路，减少专业课实验室这一层次，使之分别向基础课实验室</w:t>
      </w:r>
      <w:r w:rsidR="00225D56">
        <w:rPr>
          <w:rFonts w:ascii="仿宋_GB2312" w:eastAsia="仿宋_GB2312" w:cs="仿宋_GB2312" w:hint="eastAsia"/>
          <w:color w:val="auto"/>
          <w:sz w:val="28"/>
          <w:szCs w:val="28"/>
        </w:rPr>
        <w:t>（基础课实验教学中心）</w:t>
      </w:r>
      <w:r>
        <w:rPr>
          <w:rFonts w:ascii="仿宋_GB2312" w:eastAsia="仿宋_GB2312" w:cs="仿宋_GB2312" w:hint="eastAsia"/>
          <w:color w:val="auto"/>
          <w:sz w:val="28"/>
          <w:szCs w:val="28"/>
        </w:rPr>
        <w:t>、专业基础课实验室靠拢；进一步扩大实验室规模，提高实验室仪器设备、实验人员的使用效益。实验室应避免小而全和分散重复。</w:t>
      </w:r>
      <w:r>
        <w:rPr>
          <w:rFonts w:ascii="仿宋_GB2312" w:eastAsia="仿宋_GB2312" w:cs="仿宋_GB2312"/>
          <w:color w:val="auto"/>
          <w:sz w:val="28"/>
          <w:szCs w:val="28"/>
        </w:rPr>
        <w:t xml:space="preserve"> </w:t>
      </w:r>
    </w:p>
    <w:p w:rsidR="0083727C" w:rsidRDefault="0083727C" w:rsidP="0083727C">
      <w:pPr>
        <w:pStyle w:val="Default"/>
        <w:ind w:firstLine="560"/>
        <w:jc w:val="both"/>
        <w:rPr>
          <w:rFonts w:ascii="仿宋_GB2312" w:eastAsia="仿宋_GB2312" w:cs="仿宋_GB2312"/>
          <w:color w:val="auto"/>
          <w:sz w:val="28"/>
          <w:szCs w:val="28"/>
        </w:rPr>
      </w:pPr>
      <w:r>
        <w:rPr>
          <w:rFonts w:ascii="仿宋_GB2312" w:eastAsia="仿宋_GB2312" w:cs="仿宋_GB2312"/>
          <w:color w:val="auto"/>
          <w:sz w:val="28"/>
          <w:szCs w:val="28"/>
        </w:rPr>
        <w:t>1</w:t>
      </w:r>
      <w:r>
        <w:rPr>
          <w:rFonts w:ascii="仿宋_GB2312" w:eastAsia="仿宋_GB2312" w:cs="仿宋_GB2312" w:hint="eastAsia"/>
          <w:color w:val="auto"/>
          <w:sz w:val="28"/>
          <w:szCs w:val="28"/>
        </w:rPr>
        <w:t>、根据学校教学科研发展需要，以学科为主体，设立综合性、开放性、规模化的跨专业大学科基础课实验室和专业基础课实验室。</w:t>
      </w:r>
      <w:r>
        <w:rPr>
          <w:rFonts w:ascii="仿宋_GB2312" w:eastAsia="仿宋_GB2312" w:cs="仿宋_GB2312"/>
          <w:color w:val="auto"/>
          <w:sz w:val="28"/>
          <w:szCs w:val="28"/>
        </w:rPr>
        <w:t xml:space="preserve"> </w:t>
      </w:r>
    </w:p>
    <w:p w:rsidR="0083727C" w:rsidRDefault="0083727C" w:rsidP="0083727C">
      <w:pPr>
        <w:pStyle w:val="Default"/>
        <w:ind w:firstLine="560"/>
        <w:jc w:val="both"/>
        <w:rPr>
          <w:rFonts w:ascii="仿宋_GB2312" w:eastAsia="仿宋_GB2312" w:cs="仿宋_GB2312"/>
          <w:color w:val="auto"/>
          <w:sz w:val="28"/>
          <w:szCs w:val="28"/>
        </w:rPr>
      </w:pPr>
      <w:r>
        <w:rPr>
          <w:rFonts w:ascii="仿宋_GB2312" w:eastAsia="仿宋_GB2312" w:cs="仿宋_GB2312"/>
          <w:color w:val="auto"/>
          <w:sz w:val="28"/>
          <w:szCs w:val="28"/>
        </w:rPr>
        <w:t>2</w:t>
      </w:r>
      <w:r>
        <w:rPr>
          <w:rFonts w:ascii="仿宋_GB2312" w:eastAsia="仿宋_GB2312" w:cs="仿宋_GB2312" w:hint="eastAsia"/>
          <w:color w:val="auto"/>
          <w:sz w:val="28"/>
          <w:szCs w:val="28"/>
        </w:rPr>
        <w:t>、对规模较小，但专业性很强，覆盖面较广，能发挥较大效益的可设立专业课实验室。</w:t>
      </w:r>
      <w:r>
        <w:rPr>
          <w:rFonts w:ascii="仿宋_GB2312" w:eastAsia="仿宋_GB2312" w:cs="仿宋_GB2312"/>
          <w:color w:val="auto"/>
          <w:sz w:val="28"/>
          <w:szCs w:val="28"/>
        </w:rPr>
        <w:t xml:space="preserve"> </w:t>
      </w:r>
    </w:p>
    <w:p w:rsidR="0083727C" w:rsidRDefault="0083727C" w:rsidP="0083727C">
      <w:pPr>
        <w:pStyle w:val="Default"/>
        <w:ind w:firstLine="560"/>
        <w:jc w:val="both"/>
        <w:rPr>
          <w:rFonts w:ascii="仿宋_GB2312" w:eastAsia="仿宋_GB2312" w:cs="仿宋_GB2312"/>
          <w:color w:val="auto"/>
          <w:sz w:val="28"/>
          <w:szCs w:val="28"/>
        </w:rPr>
      </w:pPr>
      <w:r>
        <w:rPr>
          <w:rFonts w:ascii="仿宋_GB2312" w:eastAsia="仿宋_GB2312" w:cs="仿宋_GB2312"/>
          <w:color w:val="auto"/>
          <w:sz w:val="28"/>
          <w:szCs w:val="28"/>
        </w:rPr>
        <w:t>3</w:t>
      </w:r>
      <w:r>
        <w:rPr>
          <w:rFonts w:ascii="仿宋_GB2312" w:eastAsia="仿宋_GB2312" w:cs="仿宋_GB2312" w:hint="eastAsia"/>
          <w:color w:val="auto"/>
          <w:sz w:val="28"/>
          <w:szCs w:val="28"/>
        </w:rPr>
        <w:t>、提倡和鼓励专业基础课和专业课同设一个实验室，面向多门</w:t>
      </w:r>
      <w:r>
        <w:rPr>
          <w:rFonts w:ascii="仿宋_GB2312" w:eastAsia="仿宋_GB2312" w:cs="仿宋_GB2312" w:hint="eastAsia"/>
          <w:color w:val="auto"/>
          <w:sz w:val="28"/>
          <w:szCs w:val="28"/>
        </w:rPr>
        <w:lastRenderedPageBreak/>
        <w:t>课程开设实验课。</w:t>
      </w:r>
      <w:r>
        <w:rPr>
          <w:rFonts w:ascii="仿宋_GB2312" w:eastAsia="仿宋_GB2312" w:cs="仿宋_GB2312"/>
          <w:color w:val="auto"/>
          <w:sz w:val="28"/>
          <w:szCs w:val="28"/>
        </w:rPr>
        <w:t xml:space="preserve"> </w:t>
      </w:r>
    </w:p>
    <w:p w:rsidR="0083727C" w:rsidRDefault="0083727C" w:rsidP="0083727C">
      <w:pPr>
        <w:pStyle w:val="Default"/>
        <w:ind w:firstLine="560"/>
        <w:jc w:val="both"/>
        <w:rPr>
          <w:rFonts w:ascii="仿宋_GB2312" w:eastAsia="仿宋_GB2312" w:cs="仿宋_GB2312"/>
          <w:color w:val="auto"/>
          <w:sz w:val="28"/>
          <w:szCs w:val="28"/>
        </w:rPr>
      </w:pPr>
      <w:r>
        <w:rPr>
          <w:rFonts w:ascii="仿宋_GB2312" w:eastAsia="仿宋_GB2312" w:cs="仿宋_GB2312"/>
          <w:color w:val="auto"/>
          <w:sz w:val="28"/>
          <w:szCs w:val="28"/>
        </w:rPr>
        <w:t>4</w:t>
      </w:r>
      <w:r>
        <w:rPr>
          <w:rFonts w:ascii="仿宋_GB2312" w:eastAsia="仿宋_GB2312" w:cs="仿宋_GB2312" w:hint="eastAsia"/>
          <w:color w:val="auto"/>
          <w:sz w:val="28"/>
          <w:szCs w:val="28"/>
        </w:rPr>
        <w:t>、提倡和鼓励院</w:t>
      </w:r>
      <w:r>
        <w:rPr>
          <w:rFonts w:ascii="仿宋_GB2312" w:eastAsia="仿宋_GB2312" w:cs="仿宋_GB2312"/>
          <w:color w:val="auto"/>
          <w:sz w:val="28"/>
          <w:szCs w:val="28"/>
        </w:rPr>
        <w:t>(</w:t>
      </w:r>
      <w:r>
        <w:rPr>
          <w:rFonts w:ascii="仿宋_GB2312" w:eastAsia="仿宋_GB2312" w:cs="仿宋_GB2312" w:hint="eastAsia"/>
          <w:color w:val="auto"/>
          <w:sz w:val="28"/>
          <w:szCs w:val="28"/>
        </w:rPr>
        <w:t>系</w:t>
      </w:r>
      <w:r>
        <w:rPr>
          <w:rFonts w:ascii="仿宋_GB2312" w:eastAsia="仿宋_GB2312" w:cs="仿宋_GB2312"/>
          <w:color w:val="auto"/>
          <w:sz w:val="28"/>
          <w:szCs w:val="28"/>
        </w:rPr>
        <w:t>)</w:t>
      </w:r>
      <w:r>
        <w:rPr>
          <w:rFonts w:ascii="仿宋_GB2312" w:eastAsia="仿宋_GB2312" w:cs="仿宋_GB2312" w:hint="eastAsia"/>
          <w:color w:val="auto"/>
          <w:sz w:val="28"/>
          <w:szCs w:val="28"/>
        </w:rPr>
        <w:t>间相关学科相互融合，共建校级公共实验教学平台。</w:t>
      </w:r>
      <w:r>
        <w:rPr>
          <w:rFonts w:ascii="仿宋_GB2312" w:eastAsia="仿宋_GB2312" w:cs="仿宋_GB2312"/>
          <w:color w:val="auto"/>
          <w:sz w:val="28"/>
          <w:szCs w:val="28"/>
        </w:rPr>
        <w:t xml:space="preserve"> </w:t>
      </w:r>
    </w:p>
    <w:p w:rsidR="0083727C" w:rsidRDefault="0083727C" w:rsidP="0083727C">
      <w:pPr>
        <w:pStyle w:val="Default"/>
        <w:ind w:firstLine="560"/>
        <w:jc w:val="both"/>
        <w:rPr>
          <w:rFonts w:ascii="仿宋_GB2312" w:eastAsia="仿宋_GB2312" w:cs="仿宋_GB2312"/>
          <w:color w:val="auto"/>
          <w:sz w:val="28"/>
          <w:szCs w:val="28"/>
        </w:rPr>
      </w:pPr>
      <w:r>
        <w:rPr>
          <w:rFonts w:ascii="仿宋_GB2312" w:eastAsia="仿宋_GB2312" w:cs="仿宋_GB2312" w:hint="eastAsia"/>
          <w:color w:val="auto"/>
          <w:sz w:val="28"/>
          <w:szCs w:val="28"/>
        </w:rPr>
        <w:t>四、实验室设置的基本条件</w:t>
      </w:r>
      <w:r>
        <w:rPr>
          <w:rFonts w:ascii="仿宋_GB2312" w:eastAsia="仿宋_GB2312" w:cs="仿宋_GB2312"/>
          <w:color w:val="auto"/>
          <w:sz w:val="28"/>
          <w:szCs w:val="28"/>
        </w:rPr>
        <w:t xml:space="preserve"> </w:t>
      </w:r>
    </w:p>
    <w:p w:rsidR="0083727C" w:rsidRDefault="0083727C" w:rsidP="0083727C">
      <w:pPr>
        <w:pStyle w:val="Default"/>
        <w:ind w:firstLine="560"/>
        <w:jc w:val="both"/>
        <w:rPr>
          <w:rFonts w:ascii="仿宋_GB2312" w:eastAsia="仿宋_GB2312" w:cs="仿宋_GB2312"/>
          <w:color w:val="auto"/>
          <w:sz w:val="28"/>
          <w:szCs w:val="28"/>
        </w:rPr>
      </w:pPr>
      <w:r>
        <w:rPr>
          <w:rFonts w:ascii="仿宋_GB2312" w:eastAsia="仿宋_GB2312" w:cs="仿宋_GB2312" w:hint="eastAsia"/>
          <w:color w:val="auto"/>
          <w:sz w:val="28"/>
          <w:szCs w:val="28"/>
        </w:rPr>
        <w:t>根据《高等学校实验室工作规程》等十一条规定，我校教学实验室的设置必须满足以下四个基本条件：</w:t>
      </w:r>
      <w:r>
        <w:rPr>
          <w:rFonts w:ascii="仿宋_GB2312" w:eastAsia="仿宋_GB2312" w:cs="仿宋_GB2312"/>
          <w:color w:val="auto"/>
          <w:sz w:val="28"/>
          <w:szCs w:val="28"/>
        </w:rPr>
        <w:t xml:space="preserve"> </w:t>
      </w:r>
    </w:p>
    <w:p w:rsidR="0083727C" w:rsidRDefault="0083727C" w:rsidP="0083727C">
      <w:pPr>
        <w:pStyle w:val="Default"/>
        <w:ind w:firstLine="560"/>
        <w:jc w:val="both"/>
        <w:rPr>
          <w:rFonts w:ascii="仿宋_GB2312" w:eastAsia="仿宋_GB2312" w:cs="仿宋_GB2312"/>
          <w:color w:val="auto"/>
          <w:sz w:val="28"/>
          <w:szCs w:val="28"/>
        </w:rPr>
      </w:pPr>
      <w:r>
        <w:rPr>
          <w:rFonts w:ascii="仿宋_GB2312" w:eastAsia="仿宋_GB2312" w:cs="仿宋_GB2312"/>
          <w:color w:val="auto"/>
          <w:sz w:val="28"/>
          <w:szCs w:val="28"/>
        </w:rPr>
        <w:t>1</w:t>
      </w:r>
      <w:r>
        <w:rPr>
          <w:rFonts w:ascii="仿宋_GB2312" w:eastAsia="仿宋_GB2312" w:cs="仿宋_GB2312" w:hint="eastAsia"/>
          <w:color w:val="auto"/>
          <w:sz w:val="28"/>
          <w:szCs w:val="28"/>
        </w:rPr>
        <w:t>、必须有稳定的学科发展方向和饱满的实验教学或科研任务。</w:t>
      </w:r>
    </w:p>
    <w:p w:rsidR="0083727C" w:rsidRDefault="0083727C" w:rsidP="0083727C">
      <w:pPr>
        <w:pStyle w:val="Default"/>
        <w:ind w:firstLine="560"/>
        <w:jc w:val="both"/>
        <w:rPr>
          <w:rFonts w:ascii="仿宋_GB2312" w:eastAsia="仿宋_GB2312" w:cs="仿宋_GB2312"/>
          <w:color w:val="auto"/>
          <w:sz w:val="28"/>
          <w:szCs w:val="28"/>
        </w:rPr>
      </w:pPr>
      <w:r>
        <w:rPr>
          <w:rFonts w:ascii="仿宋_GB2312" w:eastAsia="仿宋_GB2312" w:cs="仿宋_GB2312"/>
          <w:color w:val="auto"/>
          <w:sz w:val="28"/>
          <w:szCs w:val="28"/>
        </w:rPr>
        <w:t>2</w:t>
      </w:r>
      <w:r>
        <w:rPr>
          <w:rFonts w:ascii="仿宋_GB2312" w:eastAsia="仿宋_GB2312" w:cs="仿宋_GB2312" w:hint="eastAsia"/>
          <w:color w:val="auto"/>
          <w:sz w:val="28"/>
          <w:szCs w:val="28"/>
        </w:rPr>
        <w:t>、必须</w:t>
      </w:r>
      <w:r w:rsidR="00C62B72">
        <w:rPr>
          <w:rFonts w:ascii="仿宋_GB2312" w:eastAsia="仿宋_GB2312" w:cs="仿宋_GB2312" w:hint="eastAsia"/>
          <w:color w:val="auto"/>
          <w:sz w:val="28"/>
          <w:szCs w:val="28"/>
        </w:rPr>
        <w:t>有</w:t>
      </w:r>
      <w:r>
        <w:rPr>
          <w:rFonts w:ascii="仿宋_GB2312" w:eastAsia="仿宋_GB2312" w:cs="仿宋_GB2312" w:hint="eastAsia"/>
          <w:color w:val="auto"/>
          <w:sz w:val="28"/>
          <w:szCs w:val="28"/>
        </w:rPr>
        <w:t>专职实验技术人员或专兼职教师和实验技术人员。实验室必须有副高级以上职称</w:t>
      </w:r>
      <w:r w:rsidR="00225D56">
        <w:rPr>
          <w:rFonts w:ascii="仿宋_GB2312" w:eastAsia="仿宋_GB2312" w:cs="仿宋_GB2312" w:hint="eastAsia"/>
          <w:color w:val="auto"/>
          <w:sz w:val="28"/>
          <w:szCs w:val="28"/>
        </w:rPr>
        <w:t>担任</w:t>
      </w:r>
      <w:r>
        <w:rPr>
          <w:rFonts w:ascii="仿宋_GB2312" w:eastAsia="仿宋_GB2312" w:cs="仿宋_GB2312" w:hint="eastAsia"/>
          <w:color w:val="auto"/>
          <w:sz w:val="28"/>
          <w:szCs w:val="28"/>
        </w:rPr>
        <w:t>实验室主任。</w:t>
      </w:r>
      <w:r>
        <w:rPr>
          <w:rFonts w:ascii="仿宋_GB2312" w:eastAsia="仿宋_GB2312" w:cs="仿宋_GB2312"/>
          <w:color w:val="auto"/>
          <w:sz w:val="28"/>
          <w:szCs w:val="28"/>
        </w:rPr>
        <w:t xml:space="preserve"> </w:t>
      </w:r>
    </w:p>
    <w:p w:rsidR="0083727C" w:rsidRDefault="0083727C" w:rsidP="0083727C">
      <w:pPr>
        <w:pStyle w:val="Default"/>
        <w:ind w:firstLine="560"/>
        <w:jc w:val="both"/>
        <w:rPr>
          <w:rFonts w:ascii="仿宋_GB2312" w:eastAsia="仿宋_GB2312" w:cs="仿宋_GB2312"/>
          <w:color w:val="auto"/>
          <w:sz w:val="28"/>
          <w:szCs w:val="28"/>
        </w:rPr>
      </w:pPr>
      <w:r>
        <w:rPr>
          <w:rFonts w:ascii="仿宋_GB2312" w:eastAsia="仿宋_GB2312" w:cs="仿宋_GB2312"/>
          <w:color w:val="auto"/>
          <w:sz w:val="28"/>
          <w:szCs w:val="28"/>
        </w:rPr>
        <w:t>3</w:t>
      </w:r>
      <w:r w:rsidR="00E20520">
        <w:rPr>
          <w:rFonts w:ascii="仿宋_GB2312" w:eastAsia="仿宋_GB2312" w:cs="仿宋_GB2312" w:hint="eastAsia"/>
          <w:color w:val="auto"/>
          <w:sz w:val="28"/>
          <w:szCs w:val="28"/>
        </w:rPr>
        <w:t>、</w:t>
      </w:r>
      <w:r>
        <w:rPr>
          <w:rFonts w:ascii="仿宋_GB2312" w:eastAsia="仿宋_GB2312" w:cs="仿宋_GB2312" w:hint="eastAsia"/>
          <w:color w:val="auto"/>
          <w:sz w:val="28"/>
          <w:szCs w:val="28"/>
        </w:rPr>
        <w:t>有足够的实验用房，实验过程中每个学生实际使用面积不得低于</w:t>
      </w:r>
      <w:r>
        <w:rPr>
          <w:rFonts w:ascii="仿宋_GB2312" w:eastAsia="仿宋_GB2312" w:cs="仿宋_GB2312"/>
          <w:color w:val="auto"/>
          <w:sz w:val="28"/>
          <w:szCs w:val="28"/>
        </w:rPr>
        <w:t>2</w:t>
      </w:r>
      <w:r>
        <w:rPr>
          <w:rFonts w:ascii="仿宋_GB2312" w:eastAsia="仿宋_GB2312" w:cs="仿宋_GB2312" w:hint="eastAsia"/>
          <w:color w:val="auto"/>
          <w:sz w:val="28"/>
          <w:szCs w:val="28"/>
        </w:rPr>
        <w:t>平方米，实验室设施完好、安全、规范。实验室必须有足够数量配套的仪器设备。</w:t>
      </w:r>
      <w:r>
        <w:rPr>
          <w:rFonts w:ascii="仿宋_GB2312" w:eastAsia="仿宋_GB2312" w:cs="仿宋_GB2312"/>
          <w:color w:val="auto"/>
          <w:sz w:val="28"/>
          <w:szCs w:val="28"/>
        </w:rPr>
        <w:t xml:space="preserve"> </w:t>
      </w:r>
    </w:p>
    <w:p w:rsidR="0083727C" w:rsidRDefault="0083727C" w:rsidP="0083727C">
      <w:pPr>
        <w:pStyle w:val="Default"/>
        <w:ind w:firstLine="560"/>
        <w:jc w:val="both"/>
        <w:rPr>
          <w:rFonts w:ascii="仿宋_GB2312" w:eastAsia="仿宋_GB2312" w:cs="仿宋_GB2312"/>
          <w:color w:val="auto"/>
          <w:sz w:val="28"/>
          <w:szCs w:val="28"/>
        </w:rPr>
      </w:pPr>
      <w:r>
        <w:rPr>
          <w:rFonts w:ascii="仿宋_GB2312" w:eastAsia="仿宋_GB2312" w:cs="仿宋_GB2312"/>
          <w:color w:val="auto"/>
          <w:sz w:val="28"/>
          <w:szCs w:val="28"/>
        </w:rPr>
        <w:t>4</w:t>
      </w:r>
      <w:r>
        <w:rPr>
          <w:rFonts w:ascii="仿宋_GB2312" w:eastAsia="仿宋_GB2312" w:cs="仿宋_GB2312" w:hint="eastAsia"/>
          <w:color w:val="auto"/>
          <w:sz w:val="28"/>
          <w:szCs w:val="28"/>
        </w:rPr>
        <w:t>、必须有完善的实验室规章制度，管理科学化、标准化、规范化。</w:t>
      </w:r>
      <w:r>
        <w:rPr>
          <w:rFonts w:ascii="仿宋_GB2312" w:eastAsia="仿宋_GB2312" w:cs="仿宋_GB2312"/>
          <w:color w:val="auto"/>
          <w:sz w:val="28"/>
          <w:szCs w:val="28"/>
        </w:rPr>
        <w:t xml:space="preserve"> </w:t>
      </w:r>
    </w:p>
    <w:p w:rsidR="0083727C" w:rsidRDefault="0083727C" w:rsidP="0083727C">
      <w:pPr>
        <w:pStyle w:val="Default"/>
        <w:ind w:firstLine="560"/>
        <w:jc w:val="both"/>
        <w:rPr>
          <w:rFonts w:ascii="仿宋_GB2312" w:eastAsia="仿宋_GB2312" w:cs="仿宋_GB2312"/>
          <w:color w:val="auto"/>
          <w:sz w:val="28"/>
          <w:szCs w:val="28"/>
        </w:rPr>
      </w:pPr>
      <w:r>
        <w:rPr>
          <w:rFonts w:ascii="仿宋_GB2312" w:eastAsia="仿宋_GB2312" w:cs="仿宋_GB2312" w:hint="eastAsia"/>
          <w:color w:val="auto"/>
          <w:sz w:val="28"/>
          <w:szCs w:val="28"/>
        </w:rPr>
        <w:t>五、实验室的建立、调整</w:t>
      </w:r>
    </w:p>
    <w:p w:rsidR="00225D56" w:rsidRDefault="0083727C" w:rsidP="0083727C">
      <w:pPr>
        <w:pStyle w:val="Default"/>
        <w:ind w:firstLine="560"/>
        <w:jc w:val="both"/>
        <w:rPr>
          <w:rFonts w:ascii="仿宋_GB2312" w:eastAsia="仿宋_GB2312" w:cs="仿宋_GB2312"/>
          <w:color w:val="auto"/>
          <w:sz w:val="28"/>
          <w:szCs w:val="28"/>
        </w:rPr>
      </w:pPr>
      <w:r>
        <w:rPr>
          <w:rFonts w:ascii="仿宋_GB2312" w:eastAsia="仿宋_GB2312" w:cs="仿宋_GB2312" w:hint="eastAsia"/>
          <w:color w:val="auto"/>
          <w:sz w:val="28"/>
          <w:szCs w:val="28"/>
        </w:rPr>
        <w:t>实验室的建立、</w:t>
      </w:r>
      <w:r w:rsidR="00F024A8">
        <w:rPr>
          <w:rFonts w:ascii="仿宋_GB2312" w:eastAsia="仿宋_GB2312" w:cs="仿宋_GB2312" w:hint="eastAsia"/>
          <w:color w:val="auto"/>
          <w:sz w:val="28"/>
          <w:szCs w:val="28"/>
        </w:rPr>
        <w:t>调整由学校正式批准。各学院对实验室的设置、调整提出方案，填写实验室设置</w:t>
      </w:r>
      <w:bookmarkStart w:id="0" w:name="_GoBack"/>
      <w:bookmarkEnd w:id="0"/>
      <w:r>
        <w:rPr>
          <w:rFonts w:ascii="仿宋_GB2312" w:eastAsia="仿宋_GB2312" w:cs="仿宋_GB2312" w:hint="eastAsia"/>
          <w:color w:val="auto"/>
          <w:sz w:val="28"/>
          <w:szCs w:val="28"/>
        </w:rPr>
        <w:t>申请表，经审核后，报送</w:t>
      </w:r>
      <w:r w:rsidR="00225D56">
        <w:rPr>
          <w:rFonts w:ascii="仿宋_GB2312" w:eastAsia="仿宋_GB2312" w:cs="仿宋_GB2312" w:hint="eastAsia"/>
          <w:color w:val="auto"/>
          <w:sz w:val="28"/>
          <w:szCs w:val="28"/>
        </w:rPr>
        <w:t>实验室与设备管理处</w:t>
      </w:r>
      <w:r>
        <w:rPr>
          <w:rFonts w:ascii="仿宋_GB2312" w:eastAsia="仿宋_GB2312" w:cs="仿宋_GB2312" w:hint="eastAsia"/>
          <w:color w:val="auto"/>
          <w:sz w:val="28"/>
          <w:szCs w:val="28"/>
        </w:rPr>
        <w:t>，由学校批准，并正式发文予以公布。</w:t>
      </w:r>
    </w:p>
    <w:p w:rsidR="0083727C" w:rsidRDefault="0083727C" w:rsidP="0083727C">
      <w:pPr>
        <w:pStyle w:val="Default"/>
        <w:ind w:firstLine="560"/>
        <w:jc w:val="both"/>
        <w:rPr>
          <w:rFonts w:ascii="仿宋_GB2312" w:eastAsia="仿宋_GB2312" w:cs="仿宋_GB2312"/>
          <w:color w:val="auto"/>
          <w:sz w:val="28"/>
          <w:szCs w:val="28"/>
        </w:rPr>
      </w:pPr>
      <w:r>
        <w:rPr>
          <w:rFonts w:ascii="仿宋_GB2312" w:eastAsia="仿宋_GB2312" w:cs="仿宋_GB2312" w:hint="eastAsia"/>
          <w:color w:val="auto"/>
          <w:sz w:val="28"/>
          <w:szCs w:val="28"/>
        </w:rPr>
        <w:t>六、本办法自发布之日起执行，由实验室与设备管理处负责解释。</w:t>
      </w:r>
      <w:r>
        <w:rPr>
          <w:rFonts w:ascii="仿宋_GB2312" w:eastAsia="仿宋_GB2312" w:cs="仿宋_GB2312"/>
          <w:color w:val="auto"/>
          <w:sz w:val="28"/>
          <w:szCs w:val="28"/>
        </w:rPr>
        <w:t xml:space="preserve"> </w:t>
      </w:r>
    </w:p>
    <w:p w:rsidR="0083727C" w:rsidRDefault="0083727C" w:rsidP="00225D56">
      <w:pPr>
        <w:pStyle w:val="Default"/>
        <w:spacing w:afterLines="50" w:after="156"/>
        <w:ind w:firstLine="561"/>
        <w:jc w:val="center"/>
        <w:rPr>
          <w:rFonts w:ascii="宋体" w:eastAsia="宋体" w:cs="宋体"/>
          <w:b/>
          <w:color w:val="auto"/>
          <w:sz w:val="36"/>
          <w:szCs w:val="36"/>
        </w:rPr>
      </w:pPr>
    </w:p>
    <w:p w:rsidR="002825B9" w:rsidRPr="0083727C" w:rsidRDefault="002825B9"/>
    <w:sectPr w:rsidR="002825B9" w:rsidRPr="00837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F02" w:rsidRDefault="000C5F02" w:rsidP="0083727C">
      <w:r>
        <w:separator/>
      </w:r>
    </w:p>
  </w:endnote>
  <w:endnote w:type="continuationSeparator" w:id="0">
    <w:p w:rsidR="000C5F02" w:rsidRDefault="000C5F02" w:rsidP="0083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F02" w:rsidRDefault="000C5F02" w:rsidP="0083727C">
      <w:r>
        <w:separator/>
      </w:r>
    </w:p>
  </w:footnote>
  <w:footnote w:type="continuationSeparator" w:id="0">
    <w:p w:rsidR="000C5F02" w:rsidRDefault="000C5F02" w:rsidP="00837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27C"/>
    <w:rsid w:val="000C5F02"/>
    <w:rsid w:val="00225D56"/>
    <w:rsid w:val="002825B9"/>
    <w:rsid w:val="00585F07"/>
    <w:rsid w:val="00750EF9"/>
    <w:rsid w:val="00775709"/>
    <w:rsid w:val="0083727C"/>
    <w:rsid w:val="00C62B72"/>
    <w:rsid w:val="00E20520"/>
    <w:rsid w:val="00F0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72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72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72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727C"/>
    <w:rPr>
      <w:sz w:val="18"/>
      <w:szCs w:val="18"/>
    </w:rPr>
  </w:style>
  <w:style w:type="paragraph" w:customStyle="1" w:styleId="Default">
    <w:name w:val="Default"/>
    <w:uiPriority w:val="99"/>
    <w:rsid w:val="0083727C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72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72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72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727C"/>
    <w:rPr>
      <w:sz w:val="18"/>
      <w:szCs w:val="18"/>
    </w:rPr>
  </w:style>
  <w:style w:type="paragraph" w:customStyle="1" w:styleId="Default">
    <w:name w:val="Default"/>
    <w:uiPriority w:val="99"/>
    <w:rsid w:val="0083727C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145</Words>
  <Characters>827</Characters>
  <Application>Microsoft Office Word</Application>
  <DocSecurity>0</DocSecurity>
  <Lines>6</Lines>
  <Paragraphs>1</Paragraphs>
  <ScaleCrop>false</ScaleCrop>
  <Company>sxzx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孙四明</cp:lastModifiedBy>
  <cp:revision>6</cp:revision>
  <cp:lastPrinted>2019-03-06T00:16:00Z</cp:lastPrinted>
  <dcterms:created xsi:type="dcterms:W3CDTF">2019-03-05T08:10:00Z</dcterms:created>
  <dcterms:modified xsi:type="dcterms:W3CDTF">2019-03-12T00:10:00Z</dcterms:modified>
</cp:coreProperties>
</file>